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AD0EA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72974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2974">
        <w:rPr>
          <w:rFonts w:ascii="Times New Roman" w:hAnsi="Times New Roman" w:cs="Times New Roman"/>
          <w:b/>
          <w:bCs/>
        </w:rPr>
        <w:t xml:space="preserve">o przynależności lub braku przynależności do tej samej grupy kapitałowej, o której mowa </w:t>
      </w:r>
      <w:r w:rsidRPr="00672974">
        <w:rPr>
          <w:rFonts w:ascii="Times New Roman" w:hAnsi="Times New Roman" w:cs="Times New Roman"/>
          <w:b/>
          <w:bCs/>
        </w:rPr>
        <w:br/>
        <w:t>w art. 24 ust. 1 pkt. 23 ustawy z dnia 29 stycznia 2004 r.</w:t>
      </w:r>
    </w:p>
    <w:p w:rsidR="00637DCD" w:rsidRPr="00672974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2974">
        <w:rPr>
          <w:rFonts w:ascii="Times New Roman" w:hAnsi="Times New Roman" w:cs="Times New Roman"/>
          <w:b/>
          <w:bCs/>
        </w:rPr>
        <w:t xml:space="preserve">Prawo zamówień publicznych </w:t>
      </w:r>
      <w:r w:rsidRPr="00672974">
        <w:rPr>
          <w:rFonts w:ascii="Times New Roman" w:hAnsi="Times New Roman" w:cs="Times New Roman"/>
          <w:b/>
          <w:iCs/>
        </w:rPr>
        <w:t>(tj. Dz. U. z 201</w:t>
      </w:r>
      <w:r w:rsidR="00947859" w:rsidRPr="00672974">
        <w:rPr>
          <w:rFonts w:ascii="Times New Roman" w:hAnsi="Times New Roman" w:cs="Times New Roman"/>
          <w:b/>
          <w:iCs/>
        </w:rPr>
        <w:t>9</w:t>
      </w:r>
      <w:r w:rsidRPr="00672974">
        <w:rPr>
          <w:rFonts w:ascii="Times New Roman" w:hAnsi="Times New Roman" w:cs="Times New Roman"/>
          <w:b/>
          <w:iCs/>
        </w:rPr>
        <w:t xml:space="preserve"> r. poz. </w:t>
      </w:r>
      <w:r w:rsidR="00947859" w:rsidRPr="00672974">
        <w:rPr>
          <w:rFonts w:ascii="Times New Roman" w:hAnsi="Times New Roman" w:cs="Times New Roman"/>
          <w:b/>
          <w:iCs/>
        </w:rPr>
        <w:t>1843</w:t>
      </w:r>
      <w:r w:rsidR="00794F6E" w:rsidRPr="00672974">
        <w:rPr>
          <w:rFonts w:ascii="Times New Roman" w:hAnsi="Times New Roman" w:cs="Times New Roman"/>
          <w:b/>
          <w:iCs/>
        </w:rPr>
        <w:t xml:space="preserve"> ze zm.</w:t>
      </w:r>
      <w:r w:rsidRPr="00672974">
        <w:rPr>
          <w:rFonts w:ascii="Times New Roman" w:hAnsi="Times New Roman" w:cs="Times New Roman"/>
          <w:b/>
          <w:iCs/>
        </w:rPr>
        <w:t>)</w:t>
      </w:r>
    </w:p>
    <w:p w:rsidR="003C2E74" w:rsidRPr="006729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</w:t>
      </w:r>
      <w:r w:rsidR="003C2E74" w:rsidRPr="0099377D">
        <w:rPr>
          <w:rFonts w:ascii="Times New Roman" w:eastAsia="Times New Roman" w:hAnsi="Times New Roman" w:cs="Times New Roman"/>
          <w:sz w:val="22"/>
          <w:szCs w:val="22"/>
          <w:lang w:eastAsia="pl-PL"/>
        </w:rPr>
        <w:t>przedmiocie</w:t>
      </w:r>
      <w:r w:rsidR="0099377D" w:rsidRPr="0099377D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Utrzymanie ruchu instalacji elektrycznych w</w:t>
      </w:r>
      <w:r w:rsidR="00672974" w:rsidRPr="0099377D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SPZZOZ w Wyszkowie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161D2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</w:t>
      </w:r>
      <w:r w:rsidR="009937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4/</w:t>
      </w:r>
      <w:r w:rsidR="00C6222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2020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9377D">
      <w:headerReference w:type="default" r:id="rId7"/>
      <w:pgSz w:w="11906" w:h="16838"/>
      <w:pgMar w:top="1417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A0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161D21">
      <w:rPr>
        <w:rFonts w:ascii="Times New Roman" w:hAnsi="Times New Roman" w:cs="Times New Roman"/>
        <w:sz w:val="18"/>
        <w:szCs w:val="18"/>
      </w:rPr>
      <w:t>1</w:t>
    </w:r>
    <w:r w:rsidR="0099377D">
      <w:rPr>
        <w:rFonts w:ascii="Times New Roman" w:hAnsi="Times New Roman" w:cs="Times New Roman"/>
        <w:sz w:val="18"/>
        <w:szCs w:val="18"/>
      </w:rPr>
      <w:t>4</w:t>
    </w:r>
    <w:r w:rsidR="00C6222F">
      <w:rPr>
        <w:rFonts w:ascii="Times New Roman" w:hAnsi="Times New Roman" w:cs="Times New Roman"/>
        <w:sz w:val="18"/>
        <w:szCs w:val="18"/>
      </w:rPr>
      <w:t>/202</w:t>
    </w:r>
    <w:r w:rsidR="0099377D">
      <w:rPr>
        <w:rFonts w:ascii="Times New Roman" w:hAnsi="Times New Roman" w:cs="Times New Roman"/>
        <w:sz w:val="18"/>
        <w:szCs w:val="18"/>
      </w:rPr>
      <w:t>0</w:t>
    </w:r>
  </w:p>
  <w:p w:rsidR="00AD0EA0" w:rsidRDefault="00AD0EA0" w:rsidP="008362EE">
    <w:pPr>
      <w:pStyle w:val="Nagwek"/>
      <w:rPr>
        <w:rFonts w:ascii="Times New Roman" w:hAnsi="Times New Roman" w:cs="Times New Roman"/>
        <w:sz w:val="18"/>
        <w:szCs w:val="18"/>
      </w:rPr>
    </w:pP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161D21"/>
    <w:rsid w:val="00204BBF"/>
    <w:rsid w:val="002614CD"/>
    <w:rsid w:val="003701DF"/>
    <w:rsid w:val="003C2E74"/>
    <w:rsid w:val="004C4225"/>
    <w:rsid w:val="00544B73"/>
    <w:rsid w:val="005A16B9"/>
    <w:rsid w:val="00637DCD"/>
    <w:rsid w:val="00672974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947859"/>
    <w:rsid w:val="0099377D"/>
    <w:rsid w:val="00A16420"/>
    <w:rsid w:val="00AA4BAA"/>
    <w:rsid w:val="00AD0EA0"/>
    <w:rsid w:val="00C03CCB"/>
    <w:rsid w:val="00C6222F"/>
    <w:rsid w:val="00CC3109"/>
    <w:rsid w:val="00CC67CE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B346F7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2</cp:revision>
  <cp:lastPrinted>2019-10-07T12:01:00Z</cp:lastPrinted>
  <dcterms:created xsi:type="dcterms:W3CDTF">2020-04-24T10:47:00Z</dcterms:created>
  <dcterms:modified xsi:type="dcterms:W3CDTF">2020-04-24T10:47:00Z</dcterms:modified>
</cp:coreProperties>
</file>